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48A9" w14:textId="07CCBD62" w:rsidR="00DA12AE" w:rsidRDefault="00DA12AE" w:rsidP="00DA12AE">
      <w:r>
        <w:t>Wymagania edukacyjne dla klas VII - VIII</w:t>
      </w:r>
    </w:p>
    <w:p w14:paraId="136B6567" w14:textId="66B04C84" w:rsidR="00DA12AE" w:rsidRDefault="00DA12AE" w:rsidP="00DA12AE">
      <w:r>
        <w:t xml:space="preserve">Dział I. Ćwiczenia ogólnorozwojowe </w:t>
      </w:r>
    </w:p>
    <w:p w14:paraId="1A1DD1E0" w14:textId="77777777" w:rsidR="00DA12AE" w:rsidRDefault="00DA12AE" w:rsidP="00DA12AE">
      <w:r>
        <w:t xml:space="preserve">1.1 wykonuje wybrane cztery ćwiczenia zwinnościowo-akrobatyczne; </w:t>
      </w:r>
    </w:p>
    <w:p w14:paraId="05092D5C" w14:textId="77777777" w:rsidR="00DA12AE" w:rsidRDefault="00DA12AE" w:rsidP="00DA12AE">
      <w:r>
        <w:t xml:space="preserve">1.2 wykonuje elementy treningu funkcjonalnego, wzmacniającego gorset mięśniowy; </w:t>
      </w:r>
    </w:p>
    <w:p w14:paraId="4C1DD1A0" w14:textId="77777777" w:rsidR="00DA12AE" w:rsidRDefault="00DA12AE" w:rsidP="00DA12AE">
      <w:r>
        <w:t xml:space="preserve">1.3 omawia i stosuje co najmniej dwa wybrane rodzaje treningu wzmacniającego  </w:t>
      </w:r>
    </w:p>
    <w:p w14:paraId="2EFFD199" w14:textId="77777777" w:rsidR="00DA12AE" w:rsidRPr="00DA12AE" w:rsidRDefault="00DA12AE" w:rsidP="00DA12AE">
      <w:pPr>
        <w:rPr>
          <w:lang w:val="en-US"/>
        </w:rPr>
      </w:pPr>
      <w:r w:rsidRPr="00DA12AE">
        <w:rPr>
          <w:lang w:val="en-US"/>
        </w:rPr>
        <w:t xml:space="preserve">(np. </w:t>
      </w:r>
      <w:proofErr w:type="spellStart"/>
      <w:r w:rsidRPr="00DA12AE">
        <w:rPr>
          <w:lang w:val="en-US"/>
        </w:rPr>
        <w:t>trening</w:t>
      </w:r>
      <w:proofErr w:type="spellEnd"/>
      <w:r w:rsidRPr="00DA12AE">
        <w:rPr>
          <w:lang w:val="en-US"/>
        </w:rPr>
        <w:t xml:space="preserve"> HIIT, </w:t>
      </w:r>
      <w:proofErr w:type="spellStart"/>
      <w:r w:rsidRPr="00DA12AE">
        <w:rPr>
          <w:lang w:val="en-US"/>
        </w:rPr>
        <w:t>trening</w:t>
      </w:r>
      <w:proofErr w:type="spellEnd"/>
      <w:r w:rsidRPr="00DA12AE">
        <w:rPr>
          <w:lang w:val="en-US"/>
        </w:rPr>
        <w:t xml:space="preserve"> tabata, </w:t>
      </w:r>
      <w:proofErr w:type="spellStart"/>
      <w:r w:rsidRPr="00DA12AE">
        <w:rPr>
          <w:lang w:val="en-US"/>
        </w:rPr>
        <w:t>trening</w:t>
      </w:r>
      <w:proofErr w:type="spellEnd"/>
      <w:r w:rsidRPr="00DA12AE">
        <w:rPr>
          <w:lang w:val="en-US"/>
        </w:rPr>
        <w:t xml:space="preserve"> </w:t>
      </w:r>
      <w:proofErr w:type="spellStart"/>
      <w:r w:rsidRPr="00DA12AE">
        <w:rPr>
          <w:lang w:val="en-US"/>
        </w:rPr>
        <w:t>obwodowy</w:t>
      </w:r>
      <w:proofErr w:type="spellEnd"/>
      <w:r w:rsidRPr="00DA12AE">
        <w:rPr>
          <w:lang w:val="en-US"/>
        </w:rPr>
        <w:t xml:space="preserve">); </w:t>
      </w:r>
    </w:p>
    <w:p w14:paraId="2718B8B2" w14:textId="77777777" w:rsidR="00DA12AE" w:rsidRDefault="00DA12AE" w:rsidP="00DA12AE">
      <w:r>
        <w:t xml:space="preserve">1.4 wskazuje możliwości wykorzystania nowoczesnych technologii do oceny dziennej </w:t>
      </w:r>
    </w:p>
    <w:p w14:paraId="7A723D88" w14:textId="77777777" w:rsidR="00DA12AE" w:rsidRDefault="00DA12AE" w:rsidP="00DA12AE">
      <w:r>
        <w:t xml:space="preserve">aktywności fizycznej; </w:t>
      </w:r>
    </w:p>
    <w:p w14:paraId="0BAF8571" w14:textId="77777777" w:rsidR="00DA12AE" w:rsidRDefault="00DA12AE" w:rsidP="00DA12AE">
      <w:r>
        <w:t xml:space="preserve">1.5 wykonuje co najmniej jedną nowoczesną formę aktywności fizycznej (np. </w:t>
      </w:r>
      <w:proofErr w:type="spellStart"/>
      <w:r>
        <w:t>pilates</w:t>
      </w:r>
      <w:proofErr w:type="spellEnd"/>
      <w:r>
        <w:t xml:space="preserve">, </w:t>
      </w:r>
    </w:p>
    <w:p w14:paraId="679EFD6A" w14:textId="77777777" w:rsidR="00DA12AE" w:rsidRDefault="00DA12AE" w:rsidP="00DA12AE">
      <w:r>
        <w:t xml:space="preserve">zumba,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); </w:t>
      </w:r>
    </w:p>
    <w:p w14:paraId="596CC2A4" w14:textId="77777777" w:rsidR="00DA12AE" w:rsidRDefault="00DA12AE" w:rsidP="00DA12AE">
      <w:r>
        <w:t xml:space="preserve">1.6 przeprowadza rozgrzewkę dostosowaną do rodzaju aktywności; </w:t>
      </w:r>
    </w:p>
    <w:p w14:paraId="3C740670" w14:textId="77777777" w:rsidR="00DA12AE" w:rsidRDefault="00DA12AE" w:rsidP="00DA12AE">
      <w:r>
        <w:t xml:space="preserve">1.7 wykonuje ergonomiczne podnoszenie i przenoszenie przedmiotów o różnej wielkości  </w:t>
      </w:r>
    </w:p>
    <w:p w14:paraId="4A27D000" w14:textId="77777777" w:rsidR="00DA12AE" w:rsidRDefault="00DA12AE" w:rsidP="00DA12AE">
      <w:r>
        <w:t xml:space="preserve">i różnym ciężarze; </w:t>
      </w:r>
    </w:p>
    <w:p w14:paraId="74637D9E" w14:textId="77777777" w:rsidR="00DA12AE" w:rsidRDefault="00DA12AE" w:rsidP="00DA12AE">
      <w:r>
        <w:t xml:space="preserve">1.8 </w:t>
      </w:r>
    </w:p>
    <w:p w14:paraId="27D70CA3" w14:textId="77777777" w:rsidR="00DA12AE" w:rsidRDefault="00DA12AE" w:rsidP="00DA12AE">
      <w:r>
        <w:t xml:space="preserve">omawia znaczenie aktywności fizycznej na świeżym powietrzu dla zdrowia fizycznego </w:t>
      </w:r>
    </w:p>
    <w:p w14:paraId="000C94F9" w14:textId="77777777" w:rsidR="00DA12AE" w:rsidRDefault="00DA12AE" w:rsidP="00DA12AE">
      <w:r>
        <w:t xml:space="preserve">i psychicznego, regeneracji organizmu oraz ogólnego samopoczucia,  </w:t>
      </w:r>
    </w:p>
    <w:p w14:paraId="7DBBBA11" w14:textId="77777777" w:rsidR="00DA12AE" w:rsidRDefault="00DA12AE" w:rsidP="00DA12AE">
      <w:r>
        <w:t xml:space="preserve">a także wyjaśnia jej rolę w profilaktyce zdrowotnej. </w:t>
      </w:r>
    </w:p>
    <w:p w14:paraId="25DE256D" w14:textId="77777777" w:rsidR="00DA12AE" w:rsidRDefault="00DA12AE" w:rsidP="00DA12AE">
      <w:r>
        <w:t xml:space="preserve">Dział II. Gry zespołowe i rekreacyjne </w:t>
      </w:r>
    </w:p>
    <w:p w14:paraId="564E8277" w14:textId="77777777" w:rsidR="00DA12AE" w:rsidRDefault="00DA12AE" w:rsidP="00DA12AE">
      <w:r>
        <w:t xml:space="preserve">2.1 wykonuje i stosuje elementy techniczne w koszykówce, piłce nożnej, piłce ręcznej  </w:t>
      </w:r>
    </w:p>
    <w:p w14:paraId="1CEFEE18" w14:textId="77777777" w:rsidR="00DA12AE" w:rsidRDefault="00DA12AE" w:rsidP="00DA12AE">
      <w:r>
        <w:t xml:space="preserve">i siatkówce; </w:t>
      </w:r>
    </w:p>
    <w:p w14:paraId="3B8DC08C" w14:textId="77777777" w:rsidR="00DA12AE" w:rsidRDefault="00DA12AE" w:rsidP="00DA12AE">
      <w:r>
        <w:t xml:space="preserve">2.2 przyjmuje pozycję w ataku i obronie, zgodnie z zasadami gier zespołowych,  </w:t>
      </w:r>
    </w:p>
    <w:p w14:paraId="48208CAE" w14:textId="77777777" w:rsidR="00DA12AE" w:rsidRDefault="00DA12AE" w:rsidP="00DA12AE">
      <w:r>
        <w:t xml:space="preserve">o których mowa w pkt 1; </w:t>
      </w:r>
    </w:p>
    <w:p w14:paraId="23C1D68A" w14:textId="77777777" w:rsidR="00DA12AE" w:rsidRDefault="00DA12AE" w:rsidP="00DA12AE">
      <w:r>
        <w:t xml:space="preserve">Strona | 16 </w:t>
      </w:r>
    </w:p>
    <w:p w14:paraId="5E50321D" w14:textId="77777777" w:rsidR="00DA12AE" w:rsidRDefault="00DA12AE" w:rsidP="00DA12AE">
      <w:r>
        <w:t xml:space="preserve"> </w:t>
      </w:r>
    </w:p>
    <w:p w14:paraId="459F7566" w14:textId="77777777" w:rsidR="00DA12AE" w:rsidRDefault="00DA12AE" w:rsidP="00DA12AE">
      <w:r>
        <w:t xml:space="preserve">2.3 </w:t>
      </w:r>
    </w:p>
    <w:p w14:paraId="1167B55B" w14:textId="77777777" w:rsidR="00DA12AE" w:rsidRDefault="00DA12AE" w:rsidP="00DA12AE">
      <w:r>
        <w:t xml:space="preserve">uczestniczy w co najmniej dwóch grach zespołowych innych niż wymienione  </w:t>
      </w:r>
    </w:p>
    <w:p w14:paraId="52A51BBB" w14:textId="77777777" w:rsidR="00DA12AE" w:rsidRDefault="00DA12AE" w:rsidP="00DA12AE">
      <w:r>
        <w:t xml:space="preserve">w pkt 1, wybranych zgodnie z preferencjami uczniów, tradycją szkoły i środowiska </w:t>
      </w:r>
    </w:p>
    <w:p w14:paraId="2325AD34" w14:textId="77777777" w:rsidR="00DA12AE" w:rsidRDefault="00DA12AE" w:rsidP="00DA12AE">
      <w:r>
        <w:t xml:space="preserve">lokalnego oraz warunkami organizacyjnymi szkoły; </w:t>
      </w:r>
    </w:p>
    <w:p w14:paraId="77725650" w14:textId="77777777" w:rsidR="00DA12AE" w:rsidRDefault="00DA12AE" w:rsidP="00DA12AE">
      <w:r>
        <w:t xml:space="preserve">2.4 uczestniczy w grach szkolnych i uproszczonych, pełniąc funkcję zawodnika  </w:t>
      </w:r>
    </w:p>
    <w:p w14:paraId="786644A1" w14:textId="77777777" w:rsidR="00DA12AE" w:rsidRDefault="00DA12AE" w:rsidP="00DA12AE">
      <w:r>
        <w:t xml:space="preserve">i sędziego; </w:t>
      </w:r>
    </w:p>
    <w:p w14:paraId="0663C137" w14:textId="77777777" w:rsidR="00DA12AE" w:rsidRDefault="00DA12AE" w:rsidP="00DA12AE">
      <w:r>
        <w:t xml:space="preserve">2.5 planuje szkolne rozgrywki według systemu pucharowego i „każdy z każdym”. </w:t>
      </w:r>
    </w:p>
    <w:p w14:paraId="3BF7FDAC" w14:textId="77777777" w:rsidR="00DA12AE" w:rsidRDefault="00DA12AE" w:rsidP="00DA12AE">
      <w:r>
        <w:lastRenderedPageBreak/>
        <w:t xml:space="preserve">Dział III. Lekkoatletyka </w:t>
      </w:r>
    </w:p>
    <w:p w14:paraId="33CB8D25" w14:textId="77777777" w:rsidR="00DA12AE" w:rsidRDefault="00DA12AE" w:rsidP="00DA12AE">
      <w:r>
        <w:t xml:space="preserve">3.1 wykonuje ćwiczenia sprinterskie oraz bieg krótki ze startu niskiego, osiągając </w:t>
      </w:r>
    </w:p>
    <w:p w14:paraId="22F2A03B" w14:textId="77777777" w:rsidR="00DA12AE" w:rsidRDefault="00DA12AE" w:rsidP="00DA12AE">
      <w:r>
        <w:t xml:space="preserve">maksymalną prędkość; </w:t>
      </w:r>
    </w:p>
    <w:p w14:paraId="50F9BE77" w14:textId="77777777" w:rsidR="00DA12AE" w:rsidRDefault="00DA12AE" w:rsidP="00DA12AE">
      <w:r>
        <w:t xml:space="preserve">3.2 wykonuje ćwiczenia kształtujące prawidłowy rytm biegu i odpowiednią dynamikę </w:t>
      </w:r>
    </w:p>
    <w:p w14:paraId="180CBC91" w14:textId="77777777" w:rsidR="00DA12AE" w:rsidRDefault="00DA12AE" w:rsidP="00DA12AE">
      <w:r>
        <w:t xml:space="preserve">biegu, na różnych dystansach; </w:t>
      </w:r>
    </w:p>
    <w:p w14:paraId="3BAAB847" w14:textId="77777777" w:rsidR="00DA12AE" w:rsidRDefault="00DA12AE" w:rsidP="00DA12AE">
      <w:r>
        <w:t xml:space="preserve">3.3 wykonuje rzut zamachowy piłką z rozbiegu z zaznaczeniem kroku skrzyżnego  </w:t>
      </w:r>
    </w:p>
    <w:p w14:paraId="1F6C5F13" w14:textId="77777777" w:rsidR="00DA12AE" w:rsidRDefault="00DA12AE" w:rsidP="00DA12AE">
      <w:r>
        <w:t xml:space="preserve">i pozycji wyrzutnej; </w:t>
      </w:r>
    </w:p>
    <w:p w14:paraId="1B88293B" w14:textId="77777777" w:rsidR="00DA12AE" w:rsidRDefault="00DA12AE" w:rsidP="00DA12AE">
      <w:r>
        <w:t xml:space="preserve">3.4 wykonuje przekazanie pałeczki w biegu sztafetowym; </w:t>
      </w:r>
    </w:p>
    <w:p w14:paraId="51A2814B" w14:textId="77777777" w:rsidR="00DA12AE" w:rsidRDefault="00DA12AE" w:rsidP="00DA12AE">
      <w:r>
        <w:t xml:space="preserve">3.5 wybiera i pokonuje trasę marszobiegu lub biegu terenowego z elementami orientacji w </w:t>
      </w:r>
    </w:p>
    <w:p w14:paraId="6246F150" w14:textId="77777777" w:rsidR="00DA12AE" w:rsidRDefault="00DA12AE" w:rsidP="00DA12AE">
      <w:r>
        <w:t xml:space="preserve">terenie; </w:t>
      </w:r>
    </w:p>
    <w:p w14:paraId="56A46673" w14:textId="77777777" w:rsidR="00DA12AE" w:rsidRDefault="00DA12AE" w:rsidP="00DA12AE">
      <w:r>
        <w:t xml:space="preserve">3.6 wykonuje skok w dal z rozbiegu z odbicia ze strefy lub belki. </w:t>
      </w:r>
    </w:p>
    <w:p w14:paraId="7BFB2230" w14:textId="77777777" w:rsidR="00DA12AE" w:rsidRDefault="00DA12AE" w:rsidP="00DA12AE">
      <w:r>
        <w:t xml:space="preserve">Dział IV. Taniec </w:t>
      </w:r>
    </w:p>
    <w:p w14:paraId="6C5B9886" w14:textId="77777777" w:rsidR="00DA12AE" w:rsidRDefault="00DA12AE" w:rsidP="00DA12AE">
      <w:r>
        <w:t xml:space="preserve">4.1 opracowuje i wykonuje indywidualnie, w parze lub zespole dowolny układ tańca </w:t>
      </w:r>
    </w:p>
    <w:p w14:paraId="10F74E16" w14:textId="77777777" w:rsidR="00DA12AE" w:rsidRDefault="00DA12AE" w:rsidP="00DA12AE">
      <w:r>
        <w:t xml:space="preserve">tradycyjnego lub nowoczesnego. </w:t>
      </w:r>
    </w:p>
    <w:p w14:paraId="7A7B49C7" w14:textId="77777777" w:rsidR="00DA12AE" w:rsidRDefault="00DA12AE" w:rsidP="00DA12AE">
      <w:r>
        <w:t xml:space="preserve">Dział V. Relaksacja i odprężenie </w:t>
      </w:r>
    </w:p>
    <w:p w14:paraId="66CA4270" w14:textId="77777777" w:rsidR="00DA12AE" w:rsidRDefault="00DA12AE" w:rsidP="00DA12AE">
      <w:r>
        <w:t xml:space="preserve">5.1 stosuje techniki relaksacyjne i ćwiczenia wyciszające, takie jak rozciąganie  </w:t>
      </w:r>
    </w:p>
    <w:p w14:paraId="7863B94C" w14:textId="77777777" w:rsidR="00DA12AE" w:rsidRDefault="00DA12AE" w:rsidP="00DA12AE">
      <w:r>
        <w:t xml:space="preserve">i ćwiczenia oddechowe w celu regeneracji oraz zapewnienia dobrostanu psychicznego. </w:t>
      </w:r>
    </w:p>
    <w:p w14:paraId="24C8870E" w14:textId="77777777" w:rsidR="00DA12AE" w:rsidRDefault="00DA12AE" w:rsidP="00DA12AE">
      <w:r>
        <w:t xml:space="preserve">Dział VI. Monitorowanie aktywności i sprawności fizycznej </w:t>
      </w:r>
    </w:p>
    <w:p w14:paraId="3BF1F409" w14:textId="77777777" w:rsidR="00DA12AE" w:rsidRDefault="00DA12AE" w:rsidP="00DA12AE">
      <w:r>
        <w:t xml:space="preserve">6.1 wymienia testy sprawności fizycznej i wykorzystuje nowoczesne technologie </w:t>
      </w:r>
    </w:p>
    <w:p w14:paraId="4C2BCFD7" w14:textId="77777777" w:rsidR="00DA12AE" w:rsidRDefault="00DA12AE" w:rsidP="00DA12AE">
      <w:r>
        <w:t xml:space="preserve">sprawności fizycznej; </w:t>
      </w:r>
    </w:p>
    <w:p w14:paraId="47D14B63" w14:textId="77777777" w:rsidR="00DA12AE" w:rsidRDefault="00DA12AE" w:rsidP="00DA12AE">
      <w:r>
        <w:t xml:space="preserve">6.2 korzysta z dostępnych urządzeń pomiarowych do sprawdzenia poziomu sprawności </w:t>
      </w:r>
    </w:p>
    <w:p w14:paraId="4345FE77" w14:textId="77777777" w:rsidR="00DA12AE" w:rsidRDefault="00DA12AE" w:rsidP="00DA12AE">
      <w:r>
        <w:t xml:space="preserve">fizycznej (np. aplikacji mobilnych, opasek na rękę, sport testerów); </w:t>
      </w:r>
    </w:p>
    <w:p w14:paraId="6F3FEB7A" w14:textId="77777777" w:rsidR="00DA12AE" w:rsidRDefault="00DA12AE" w:rsidP="00DA12AE">
      <w:r>
        <w:t xml:space="preserve">6.3 mierzy własną dzienną aktywność fizyczną. </w:t>
      </w:r>
    </w:p>
    <w:p w14:paraId="023995C5" w14:textId="77777777" w:rsidR="00DA12AE" w:rsidRDefault="00DA12AE" w:rsidP="00DA12AE">
      <w:r>
        <w:t xml:space="preserve">Dział VII. Sprawność fizyczna w służbach mundurowych </w:t>
      </w:r>
    </w:p>
    <w:p w14:paraId="76335026" w14:textId="77777777" w:rsidR="00DA12AE" w:rsidRDefault="00DA12AE" w:rsidP="00DA12AE">
      <w:r>
        <w:t xml:space="preserve">7.1 </w:t>
      </w:r>
    </w:p>
    <w:p w14:paraId="2996BABE" w14:textId="77777777" w:rsidR="00DA12AE" w:rsidRDefault="00DA12AE" w:rsidP="00DA12AE">
      <w:r>
        <w:t xml:space="preserve">poznaje próby sprawnościowe wchodzące w skład testów sprawności fizycznej </w:t>
      </w:r>
    </w:p>
    <w:p w14:paraId="1686DC06" w14:textId="77777777" w:rsidR="00DA12AE" w:rsidRDefault="00DA12AE" w:rsidP="00DA12AE">
      <w:r>
        <w:t xml:space="preserve">stosowanych w trakcie rekrutacji do służb mundurowych i potrafi wyjaśnić, dlaczego </w:t>
      </w:r>
    </w:p>
    <w:p w14:paraId="4EB39338" w14:textId="77777777" w:rsidR="00DA12AE" w:rsidRDefault="00DA12AE" w:rsidP="00DA12AE">
      <w:r>
        <w:t xml:space="preserve">są one istotne w pracy w tych służbach; wymienia przykłady innych aktywności </w:t>
      </w:r>
    </w:p>
    <w:p w14:paraId="5A23984B" w14:textId="77777777" w:rsidR="00DA12AE" w:rsidRDefault="00DA12AE" w:rsidP="00DA12AE">
      <w:r>
        <w:t xml:space="preserve">zawodowych, w których wymagana jest wysoka sprawność fizyczna (np. zawodowy </w:t>
      </w:r>
    </w:p>
    <w:p w14:paraId="229663FE" w14:textId="77777777" w:rsidR="00DA12AE" w:rsidRDefault="00DA12AE" w:rsidP="00DA12AE">
      <w:r>
        <w:t xml:space="preserve">sportowiec, ratownik Górskiego Ochotniczego Pogotowia Ratunkowego, trener </w:t>
      </w:r>
    </w:p>
    <w:p w14:paraId="7E86CC94" w14:textId="77777777" w:rsidR="00DA12AE" w:rsidRDefault="00DA12AE" w:rsidP="00DA12AE">
      <w:r>
        <w:t xml:space="preserve">personalny, górnik); </w:t>
      </w:r>
    </w:p>
    <w:p w14:paraId="14634AA5" w14:textId="77777777" w:rsidR="00DA12AE" w:rsidRDefault="00DA12AE" w:rsidP="00DA12AE">
      <w:r>
        <w:lastRenderedPageBreak/>
        <w:t xml:space="preserve">7.2 </w:t>
      </w:r>
    </w:p>
    <w:p w14:paraId="40335F9A" w14:textId="77777777" w:rsidR="00DA12AE" w:rsidRDefault="00DA12AE" w:rsidP="00DA12AE">
      <w:r>
        <w:t xml:space="preserve">wykonuje w podstawowym zakresie wybrane próby sprawnościowe (np. biegi średnie </w:t>
      </w:r>
    </w:p>
    <w:p w14:paraId="0DE7719D" w14:textId="77777777" w:rsidR="00DA12AE" w:rsidRDefault="00DA12AE" w:rsidP="00DA12AE">
      <w:r>
        <w:t xml:space="preserve">i długie, uginanie ramion w podporze przodem, podciąganie się na drążku)  </w:t>
      </w:r>
    </w:p>
    <w:p w14:paraId="02FE3F46" w14:textId="77777777" w:rsidR="00DA12AE" w:rsidRDefault="00DA12AE" w:rsidP="00DA12AE">
      <w:r>
        <w:t xml:space="preserve">z uwzględnieniem własnych możliwości i zasad bezpieczeństwa. </w:t>
      </w:r>
    </w:p>
    <w:p w14:paraId="6ECE0C7C" w14:textId="77777777" w:rsidR="00DA12AE" w:rsidRDefault="00DA12AE" w:rsidP="00DA12AE">
      <w:r>
        <w:t xml:space="preserve">Dział VIII. Bezpieczeństwo w aktywności </w:t>
      </w:r>
    </w:p>
    <w:p w14:paraId="71C1E9C2" w14:textId="77777777" w:rsidR="00DA12AE" w:rsidRDefault="00DA12AE" w:rsidP="00DA12AE">
      <w:r>
        <w:t xml:space="preserve">Strona | 17 </w:t>
      </w:r>
    </w:p>
    <w:p w14:paraId="373199DC" w14:textId="77777777" w:rsidR="00DA12AE" w:rsidRDefault="00DA12AE" w:rsidP="00DA12AE">
      <w:r>
        <w:t xml:space="preserve"> </w:t>
      </w:r>
    </w:p>
    <w:p w14:paraId="04E8536F" w14:textId="77777777" w:rsidR="00DA12AE" w:rsidRDefault="00DA12AE" w:rsidP="00DA12AE">
      <w:r>
        <w:t xml:space="preserve">8.1 </w:t>
      </w:r>
    </w:p>
    <w:p w14:paraId="5FD579E0" w14:textId="77777777" w:rsidR="00DA12AE" w:rsidRDefault="00DA12AE" w:rsidP="00DA12AE">
      <w:r>
        <w:t xml:space="preserve">1. omawia sposoby zapobiegania najczęstszym urazom i wypadkom w czasie zajęć </w:t>
      </w:r>
    </w:p>
    <w:p w14:paraId="1BB17B31" w14:textId="77777777" w:rsidR="00DA12AE" w:rsidRDefault="00DA12AE" w:rsidP="00DA12AE">
      <w:r>
        <w:t xml:space="preserve">ruchowych; </w:t>
      </w:r>
    </w:p>
    <w:p w14:paraId="02CFC119" w14:textId="77777777" w:rsidR="00DA12AE" w:rsidRDefault="00DA12AE" w:rsidP="00DA12AE">
      <w:r>
        <w:t xml:space="preserve">2. stosuje zasady </w:t>
      </w:r>
      <w:proofErr w:type="spellStart"/>
      <w:r>
        <w:t>samoasekuracji</w:t>
      </w:r>
      <w:proofErr w:type="spellEnd"/>
      <w:r>
        <w:t xml:space="preserve"> i asekuracji w aktywnościach fizycznych </w:t>
      </w:r>
    </w:p>
    <w:p w14:paraId="772F9BB1" w14:textId="77777777" w:rsidR="00DA12AE" w:rsidRDefault="00DA12AE" w:rsidP="00DA12AE">
      <w:r>
        <w:t xml:space="preserve">wymagających współpracy i odpowiedzialności za bezpieczeństwo innych; </w:t>
      </w:r>
    </w:p>
    <w:p w14:paraId="7874DDAB" w14:textId="77777777" w:rsidR="00DA12AE" w:rsidRDefault="00DA12AE" w:rsidP="00DA12AE">
      <w:r>
        <w:t xml:space="preserve">3. planuje aktywność fizyczną nad wodą, w górach i terenie zielonym,  </w:t>
      </w:r>
    </w:p>
    <w:p w14:paraId="3668F084" w14:textId="77777777" w:rsidR="00DA12AE" w:rsidRDefault="00DA12AE" w:rsidP="00DA12AE">
      <w:r>
        <w:t xml:space="preserve">z uwzględnieniem zasad bezpieczeństwa i ochrony środowiska oraz promuje postawy </w:t>
      </w:r>
    </w:p>
    <w:p w14:paraId="72DFDA7B" w14:textId="77777777" w:rsidR="00DA12AE" w:rsidRDefault="00DA12AE" w:rsidP="00DA12AE">
      <w:r>
        <w:t xml:space="preserve">odpowiedzialnego zachowania wśród rówieśników. </w:t>
      </w:r>
    </w:p>
    <w:p w14:paraId="10CD9B6B" w14:textId="77777777" w:rsidR="00DA12AE" w:rsidRDefault="00DA12AE" w:rsidP="00DA12AE">
      <w:r>
        <w:t xml:space="preserve">Dział IX. Kompetencje społeczne </w:t>
      </w:r>
    </w:p>
    <w:p w14:paraId="3AD01FBA" w14:textId="77777777" w:rsidR="00DA12AE" w:rsidRDefault="00DA12AE" w:rsidP="00DA12AE">
      <w:r>
        <w:t xml:space="preserve">9.1 </w:t>
      </w:r>
    </w:p>
    <w:p w14:paraId="5D5E03D3" w14:textId="77777777" w:rsidR="00DA12AE" w:rsidRDefault="00DA12AE" w:rsidP="00DA12AE">
      <w:r>
        <w:t xml:space="preserve">1. rozumie znaczenie idei olimpizmu oraz wynikającej z niej zasady fair </w:t>
      </w:r>
      <w:proofErr w:type="spellStart"/>
      <w:r>
        <w:t>play</w:t>
      </w:r>
      <w:proofErr w:type="spellEnd"/>
      <w:r>
        <w:t xml:space="preserve">; </w:t>
      </w:r>
    </w:p>
    <w:p w14:paraId="7AC5AD03" w14:textId="77777777" w:rsidR="00DA12AE" w:rsidRDefault="00DA12AE" w:rsidP="00DA12AE">
      <w:r>
        <w:t xml:space="preserve">2. uczestniczy w rywalizacji sportowej jako zawodnik, przestrzegając zasad fair </w:t>
      </w:r>
      <w:proofErr w:type="spellStart"/>
      <w:r>
        <w:t>play</w:t>
      </w:r>
      <w:proofErr w:type="spellEnd"/>
      <w:r>
        <w:t xml:space="preserve">; </w:t>
      </w:r>
    </w:p>
    <w:p w14:paraId="0C8B337F" w14:textId="77777777" w:rsidR="00DA12AE" w:rsidRDefault="00DA12AE" w:rsidP="00DA12AE">
      <w:r>
        <w:t xml:space="preserve">3. okazuje szacunek wobec przeciwnika, sędziego i współuczestników przez </w:t>
      </w:r>
    </w:p>
    <w:p w14:paraId="534335B9" w14:textId="77777777" w:rsidR="00DA12AE" w:rsidRDefault="00DA12AE" w:rsidP="00DA12AE">
      <w:r>
        <w:t xml:space="preserve">przestrzeganie zasad obowiązujących w grach i zabawach ruchowych; </w:t>
      </w:r>
    </w:p>
    <w:p w14:paraId="5470E8F3" w14:textId="77777777" w:rsidR="00DA12AE" w:rsidRDefault="00DA12AE" w:rsidP="00DA12AE">
      <w:r>
        <w:t xml:space="preserve">4. współdziała w grupie, wiedząc, że sukces drużyny zależy od zaangażowania </w:t>
      </w:r>
    </w:p>
    <w:p w14:paraId="0AA59DF4" w14:textId="77777777" w:rsidR="00DA12AE" w:rsidRDefault="00DA12AE" w:rsidP="00DA12AE">
      <w:r>
        <w:t xml:space="preserve">wszystkich uczestników; </w:t>
      </w:r>
    </w:p>
    <w:p w14:paraId="0EA94DCB" w14:textId="77777777" w:rsidR="00DA12AE" w:rsidRDefault="00DA12AE" w:rsidP="00DA12AE">
      <w:r>
        <w:t xml:space="preserve">5. komunikuje się efektywnie w grupie i buduje relacje przez gry zespołowe  </w:t>
      </w:r>
    </w:p>
    <w:p w14:paraId="101A2869" w14:textId="77777777" w:rsidR="00DA12AE" w:rsidRDefault="00DA12AE" w:rsidP="00DA12AE">
      <w:r>
        <w:t xml:space="preserve">i ćwiczenia w parach; </w:t>
      </w:r>
    </w:p>
    <w:p w14:paraId="568CF872" w14:textId="77777777" w:rsidR="00DA12AE" w:rsidRDefault="00DA12AE" w:rsidP="00DA12AE">
      <w:r>
        <w:t xml:space="preserve">6. pełni funkcję organizatora, sędziego i kibica w ramach szkolnych zawodów </w:t>
      </w:r>
    </w:p>
    <w:p w14:paraId="7923FF02" w14:textId="77777777" w:rsidR="00DA12AE" w:rsidRDefault="00DA12AE" w:rsidP="00DA12AE">
      <w:r>
        <w:t xml:space="preserve">sportowych; </w:t>
      </w:r>
    </w:p>
    <w:p w14:paraId="74FAE882" w14:textId="77777777" w:rsidR="00DA12AE" w:rsidRDefault="00DA12AE" w:rsidP="00DA12AE">
      <w:r>
        <w:t xml:space="preserve">7. wyjaśnia zasady kulturalnego kibicowania; </w:t>
      </w:r>
    </w:p>
    <w:p w14:paraId="58B6BBEF" w14:textId="77777777" w:rsidR="00DA12AE" w:rsidRDefault="00DA12AE" w:rsidP="00DA12AE">
      <w:r>
        <w:t xml:space="preserve">8. wykazuje kreatywność w poszukiwaniu rozwiązań sytuacji problemowych; </w:t>
      </w:r>
    </w:p>
    <w:p w14:paraId="7554B1A3" w14:textId="77777777" w:rsidR="00DA12AE" w:rsidRDefault="00DA12AE" w:rsidP="00DA12AE">
      <w:r>
        <w:t xml:space="preserve">9. traktuje problem jako motywację do działania, a nie barierę nie do pokonania; </w:t>
      </w:r>
    </w:p>
    <w:p w14:paraId="4D2FB70B" w14:textId="77777777" w:rsidR="00DA12AE" w:rsidRDefault="00DA12AE" w:rsidP="00DA12AE">
      <w:r>
        <w:t xml:space="preserve">10. przez doświadczenia, takie jak wygrana czy przegrana, nazywa i rozumie emocje </w:t>
      </w:r>
    </w:p>
    <w:p w14:paraId="3A8E1283" w14:textId="77777777" w:rsidR="00DA12AE" w:rsidRDefault="00DA12AE" w:rsidP="00DA12AE">
      <w:r>
        <w:lastRenderedPageBreak/>
        <w:t xml:space="preserve">towarzyszące rywalizacji sportowej, co przekłada się na codzienne funkcjonowanie </w:t>
      </w:r>
    </w:p>
    <w:p w14:paraId="77690C8B" w14:textId="77777777" w:rsidR="00DA12AE" w:rsidRDefault="00DA12AE" w:rsidP="00DA12AE">
      <w:r>
        <w:t xml:space="preserve">społeczne; </w:t>
      </w:r>
    </w:p>
    <w:p w14:paraId="1413325A" w14:textId="77777777" w:rsidR="00DA12AE" w:rsidRDefault="00DA12AE" w:rsidP="00DA12AE">
      <w:r>
        <w:t xml:space="preserve">11. współpracuje w grupie, szanując poglądy i wysiłki innych uczniów, wykazując </w:t>
      </w:r>
    </w:p>
    <w:p w14:paraId="3F7F51EE" w14:textId="77777777" w:rsidR="00DA12AE" w:rsidRDefault="00DA12AE" w:rsidP="00DA12AE">
      <w:r>
        <w:t xml:space="preserve">asertywność i empatię; </w:t>
      </w:r>
    </w:p>
    <w:p w14:paraId="1276E9E3" w14:textId="77777777" w:rsidR="00DA12AE" w:rsidRDefault="00DA12AE" w:rsidP="00DA12AE">
      <w:r>
        <w:t xml:space="preserve">12. motywuje innych uczniów do uczestniczenia w aktywności fizycznej,  </w:t>
      </w:r>
    </w:p>
    <w:p w14:paraId="76F75572" w14:textId="77777777" w:rsidR="00DA12AE" w:rsidRDefault="00DA12AE" w:rsidP="00DA12AE">
      <w:r>
        <w:t xml:space="preserve">ze szczególnym uwzględnieniem osób o niższej sprawności fizycznej  </w:t>
      </w:r>
    </w:p>
    <w:p w14:paraId="0995E829" w14:textId="77777777" w:rsidR="00DA12AE" w:rsidRDefault="00DA12AE" w:rsidP="00DA12AE">
      <w:r>
        <w:t xml:space="preserve">i zróżnicowanych potrzebach edukacyjnych; </w:t>
      </w:r>
    </w:p>
    <w:p w14:paraId="56F8162E" w14:textId="77777777" w:rsidR="00DA12AE" w:rsidRDefault="00DA12AE" w:rsidP="00DA12AE">
      <w:r>
        <w:t xml:space="preserve">13. przeciwdziała wykluczeniu uczniów mniej sprawnych fizycznie i promuje </w:t>
      </w:r>
    </w:p>
    <w:p w14:paraId="0677BFC7" w14:textId="77777777" w:rsidR="00DA12AE" w:rsidRDefault="00DA12AE" w:rsidP="00DA12AE">
      <w:r>
        <w:t xml:space="preserve">wzajemne wsparcie; </w:t>
      </w:r>
    </w:p>
    <w:p w14:paraId="3B04D956" w14:textId="77777777" w:rsidR="00DA12AE" w:rsidRDefault="00DA12AE" w:rsidP="00DA12AE">
      <w:r>
        <w:t xml:space="preserve">14. rozwiązuje nieporozumienia w sposób bezkonfliktowy zarówno w trakcie </w:t>
      </w:r>
    </w:p>
    <w:p w14:paraId="441279E1" w14:textId="77777777" w:rsidR="00DA12AE" w:rsidRDefault="00DA12AE" w:rsidP="00DA12AE">
      <w:r>
        <w:t xml:space="preserve">rywalizacji, jak i sytuacjach pozasportowych; </w:t>
      </w:r>
    </w:p>
    <w:p w14:paraId="13DA8B13" w14:textId="77777777" w:rsidR="00DA12AE" w:rsidRDefault="00DA12AE" w:rsidP="00DA12AE">
      <w:r>
        <w:t xml:space="preserve">15. wzmacnia poczucie własnej wartości; </w:t>
      </w:r>
    </w:p>
    <w:p w14:paraId="20E267F7" w14:textId="421625AE" w:rsidR="006F7F54" w:rsidRDefault="00DA12AE" w:rsidP="00DA12AE">
      <w:r>
        <w:t>16. buduje pozytywny obraz siebie przez współpracę i wsparcie grupy.</w:t>
      </w:r>
    </w:p>
    <w:sectPr w:rsidR="006F7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31"/>
    <w:rsid w:val="00352331"/>
    <w:rsid w:val="00574033"/>
    <w:rsid w:val="006F7F54"/>
    <w:rsid w:val="00C20639"/>
    <w:rsid w:val="00DA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9C7F"/>
  <w15:chartTrackingRefBased/>
  <w15:docId w15:val="{4821457B-C19C-42F2-807C-E9FC128B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3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3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3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3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3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3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3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3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3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3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Walczak</dc:creator>
  <cp:keywords/>
  <dc:description/>
  <cp:lastModifiedBy>Mariusz Walczak</cp:lastModifiedBy>
  <cp:revision>2</cp:revision>
  <dcterms:created xsi:type="dcterms:W3CDTF">2025-09-15T09:42:00Z</dcterms:created>
  <dcterms:modified xsi:type="dcterms:W3CDTF">2025-09-15T09:42:00Z</dcterms:modified>
</cp:coreProperties>
</file>